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7501D" w14:textId="77777777" w:rsidR="001F1A2A" w:rsidRPr="001F1A2A" w:rsidRDefault="001F1A2A" w:rsidP="2A6B46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A327D3" w14:textId="77777777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Česká republika – všeobecný přehled</w:t>
      </w:r>
    </w:p>
    <w:p w14:paraId="37C0B8D7" w14:textId="77777777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Procházka Prahou, historické památky, kulturní a sportovní život</w:t>
      </w:r>
    </w:p>
    <w:p w14:paraId="489C5BA1" w14:textId="77777777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Kulturní život v České republice</w:t>
      </w:r>
    </w:p>
    <w:p w14:paraId="7F1A5C20" w14:textId="77777777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Sváteční dny v ČR a v Rusku</w:t>
      </w:r>
    </w:p>
    <w:p w14:paraId="350682CF" w14:textId="77777777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Historie Ruska</w:t>
      </w:r>
    </w:p>
    <w:p w14:paraId="0E8B290B" w14:textId="77777777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Přírodní krásy a pamětihodnosti Ruska</w:t>
      </w:r>
    </w:p>
    <w:p w14:paraId="393F34E4" w14:textId="77777777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Významné osobnosti Ruska</w:t>
      </w:r>
    </w:p>
    <w:p w14:paraId="0745098B" w14:textId="77777777" w:rsidR="001F1A2A" w:rsidRPr="001F1A2A" w:rsidRDefault="001F1A2A" w:rsidP="2A6B46E0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Kulturní život v Rusku</w:t>
      </w:r>
    </w:p>
    <w:p w14:paraId="18331B8C" w14:textId="77777777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Ruské klasické hudební a výtvarné umění</w:t>
      </w:r>
    </w:p>
    <w:p w14:paraId="66230B94" w14:textId="6472C071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Moskva, historické památky, kulturní a sportovní život</w:t>
      </w:r>
    </w:p>
    <w:p w14:paraId="3C35E287" w14:textId="1DAA9764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Petrohrad, historie, památky a kultura</w:t>
      </w:r>
    </w:p>
    <w:p w14:paraId="2058088B" w14:textId="5F25FADF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Sport a můj vztah k němu</w:t>
      </w:r>
    </w:p>
    <w:p w14:paraId="1C2B8F77" w14:textId="508279F3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Bydlení a bytové problémy</w:t>
      </w:r>
      <w:bookmarkStart w:id="0" w:name="_GoBack"/>
      <w:bookmarkEnd w:id="0"/>
    </w:p>
    <w:p w14:paraId="55F8A27C" w14:textId="523718E9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Nákupy, obchody</w:t>
      </w:r>
    </w:p>
    <w:p w14:paraId="746F8FC7" w14:textId="18A4D00E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Literatura, čtení, můj oblíbený ruský spisovatel</w:t>
      </w:r>
    </w:p>
    <w:p w14:paraId="13BFB274" w14:textId="2AA06C50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Já, moje rodina, moji přátelé</w:t>
      </w:r>
    </w:p>
    <w:p w14:paraId="1C00CECC" w14:textId="6FB3B1C2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Vzdělávání</w:t>
      </w:r>
    </w:p>
    <w:p w14:paraId="0C0CBA0D" w14:textId="77777777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Móda, oblékání</w:t>
      </w:r>
    </w:p>
    <w:p w14:paraId="1D38D5B8" w14:textId="77777777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Jídlo, ruské národní jídlo, postupy přípravy, trendy</w:t>
      </w:r>
    </w:p>
    <w:p w14:paraId="52C37BD5" w14:textId="77777777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U lékaře</w:t>
      </w:r>
    </w:p>
    <w:p w14:paraId="6B37CCBE" w14:textId="77777777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Můj volný čas a moje zájmy</w:t>
      </w:r>
    </w:p>
    <w:p w14:paraId="47E8A102" w14:textId="77777777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Dopravní prostředky a cestování</w:t>
      </w:r>
    </w:p>
    <w:p w14:paraId="481A955A" w14:textId="77777777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Problémy současného světa</w:t>
      </w:r>
    </w:p>
    <w:p w14:paraId="7FC7558C" w14:textId="77777777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Masové prostředky komunikace</w:t>
      </w:r>
    </w:p>
    <w:p w14:paraId="0D7A2365" w14:textId="77777777" w:rsidR="00E64BC4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Počasí, podnebí, roční období</w:t>
      </w:r>
    </w:p>
    <w:sectPr w:rsidR="00E64BC4" w:rsidRPr="001F1A2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0C4B06" w14:textId="77777777" w:rsidR="00B345EC" w:rsidRDefault="00B345EC" w:rsidP="00B345EC">
      <w:pPr>
        <w:spacing w:after="0" w:line="240" w:lineRule="auto"/>
      </w:pPr>
      <w:r>
        <w:separator/>
      </w:r>
    </w:p>
  </w:endnote>
  <w:endnote w:type="continuationSeparator" w:id="0">
    <w:p w14:paraId="7B0564DB" w14:textId="77777777" w:rsidR="00B345EC" w:rsidRDefault="00B345EC" w:rsidP="00B34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EA0CB4" w14:textId="77777777" w:rsidR="00B345EC" w:rsidRDefault="00B345EC" w:rsidP="00B345EC">
      <w:pPr>
        <w:spacing w:after="0" w:line="240" w:lineRule="auto"/>
      </w:pPr>
      <w:r>
        <w:separator/>
      </w:r>
    </w:p>
  </w:footnote>
  <w:footnote w:type="continuationSeparator" w:id="0">
    <w:p w14:paraId="5EA9EC30" w14:textId="77777777" w:rsidR="00B345EC" w:rsidRDefault="00B345EC" w:rsidP="00B34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B9D4E" w14:textId="77777777" w:rsidR="00B345EC" w:rsidRDefault="00B345EC" w:rsidP="00B345EC">
    <w:pPr>
      <w:pStyle w:val="Nzev"/>
      <w:ind w:left="360"/>
      <w:rPr>
        <w:sz w:val="32"/>
        <w:u w:val="none"/>
      </w:rPr>
    </w:pPr>
    <w:r>
      <w:rPr>
        <w:sz w:val="32"/>
        <w:u w:val="none"/>
      </w:rPr>
      <w:t>Karlínské gymnázium, Praha 8, Pernerova 25</w:t>
    </w:r>
  </w:p>
  <w:p w14:paraId="6F0E75F3" w14:textId="77777777" w:rsidR="00B345EC" w:rsidRDefault="00B345EC" w:rsidP="00B345EC">
    <w:pPr>
      <w:pStyle w:val="Podnadpis"/>
    </w:pPr>
  </w:p>
  <w:p w14:paraId="18CFE976" w14:textId="5313226C" w:rsidR="00B345EC" w:rsidRDefault="00B345EC" w:rsidP="00B345EC">
    <w:pPr>
      <w:pStyle w:val="Nzev"/>
      <w:ind w:left="360"/>
      <w:rPr>
        <w:bCs/>
        <w:szCs w:val="28"/>
      </w:rPr>
    </w:pPr>
    <w:r>
      <w:t>Maturitní témata z</w:t>
    </w:r>
    <w:r>
      <w:t> </w:t>
    </w:r>
    <w:r>
      <w:rPr>
        <w:bCs/>
        <w:szCs w:val="28"/>
      </w:rPr>
      <w:t>ruského jazyka</w:t>
    </w:r>
  </w:p>
  <w:p w14:paraId="43D97326" w14:textId="77777777" w:rsidR="00B345EC" w:rsidRDefault="00B345E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8421F"/>
    <w:multiLevelType w:val="hybridMultilevel"/>
    <w:tmpl w:val="D9F636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A2A"/>
    <w:rsid w:val="001F1A2A"/>
    <w:rsid w:val="0090367D"/>
    <w:rsid w:val="00B345EC"/>
    <w:rsid w:val="00CF5430"/>
    <w:rsid w:val="0A12166D"/>
    <w:rsid w:val="0D95B498"/>
    <w:rsid w:val="14339B04"/>
    <w:rsid w:val="1B440486"/>
    <w:rsid w:val="23D4655F"/>
    <w:rsid w:val="271C5FCA"/>
    <w:rsid w:val="2A6B46E0"/>
    <w:rsid w:val="3859F56F"/>
    <w:rsid w:val="4A38B5F8"/>
    <w:rsid w:val="572DDDF1"/>
    <w:rsid w:val="7B6A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54BAF"/>
  <w15:chartTrackingRefBased/>
  <w15:docId w15:val="{94E7DD53-C6A3-4530-879A-4705EBFA3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F1A2A"/>
    <w:pPr>
      <w:spacing w:after="200" w:line="276" w:lineRule="auto"/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34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345EC"/>
  </w:style>
  <w:style w:type="paragraph" w:styleId="Zpat">
    <w:name w:val="footer"/>
    <w:basedOn w:val="Normln"/>
    <w:link w:val="ZpatChar"/>
    <w:uiPriority w:val="99"/>
    <w:unhideWhenUsed/>
    <w:rsid w:val="00B34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345EC"/>
  </w:style>
  <w:style w:type="paragraph" w:styleId="Podnadpis">
    <w:name w:val="Subtitle"/>
    <w:basedOn w:val="Normln"/>
    <w:next w:val="Normln"/>
    <w:link w:val="PodnadpisChar"/>
    <w:uiPriority w:val="11"/>
    <w:qFormat/>
    <w:rsid w:val="00B345EC"/>
    <w:pPr>
      <w:suppressAutoHyphens/>
      <w:spacing w:line="240" w:lineRule="auto"/>
    </w:pPr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PodnadpisChar">
    <w:name w:val="Podnadpis Char"/>
    <w:basedOn w:val="Standardnpsmoodstavce"/>
    <w:link w:val="Podnadpis"/>
    <w:uiPriority w:val="11"/>
    <w:rsid w:val="00B345EC"/>
    <w:rPr>
      <w:rFonts w:eastAsiaTheme="minorEastAsia"/>
      <w:color w:val="5A5A5A" w:themeColor="text1" w:themeTint="A5"/>
      <w:spacing w:val="15"/>
      <w:lang w:eastAsia="ar-SA"/>
    </w:rPr>
  </w:style>
  <w:style w:type="paragraph" w:styleId="Nzev">
    <w:name w:val="Title"/>
    <w:basedOn w:val="Normln"/>
    <w:next w:val="Podnadpis"/>
    <w:link w:val="NzevChar"/>
    <w:qFormat/>
    <w:rsid w:val="00B345EC"/>
    <w:pPr>
      <w:suppressAutoHyphens/>
      <w:spacing w:after="0" w:line="240" w:lineRule="auto"/>
      <w:ind w:left="708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character" w:customStyle="1" w:styleId="NzevChar">
    <w:name w:val="Název Char"/>
    <w:basedOn w:val="Standardnpsmoodstavce"/>
    <w:link w:val="Nzev"/>
    <w:rsid w:val="00B345EC"/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CEA676E57D9B41880DC1E3C14DD36F" ma:contentTypeVersion="14" ma:contentTypeDescription="Vytvoří nový dokument" ma:contentTypeScope="" ma:versionID="d2778b6f8be70f748d169ef6becf118d">
  <xsd:schema xmlns:xsd="http://www.w3.org/2001/XMLSchema" xmlns:xs="http://www.w3.org/2001/XMLSchema" xmlns:p="http://schemas.microsoft.com/office/2006/metadata/properties" xmlns:ns2="2974921c-6bfe-4938-81b7-446edc7045f0" xmlns:ns3="bb4c59f3-ee07-401a-bed7-326fe41ec15f" targetNamespace="http://schemas.microsoft.com/office/2006/metadata/properties" ma:root="true" ma:fieldsID="2e77a8aa9e7e8d219d7efbc88e7df4fd" ns2:_="" ns3:_="">
    <xsd:import namespace="2974921c-6bfe-4938-81b7-446edc7045f0"/>
    <xsd:import namespace="bb4c59f3-ee07-401a-bed7-326fe41ec1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4921c-6bfe-4938-81b7-446edc7045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70cf46bd-8684-4822-98f8-edd3fcd209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c59f3-ee07-401a-bed7-326fe41ec15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4d4be73-c744-421f-b0e4-9b7abf580de8}" ma:internalName="TaxCatchAll" ma:showField="CatchAllData" ma:web="bb4c59f3-ee07-401a-bed7-326fe41ec1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4c59f3-ee07-401a-bed7-326fe41ec15f" xsi:nil="true"/>
    <lcf76f155ced4ddcb4097134ff3c332f xmlns="2974921c-6bfe-4938-81b7-446edc7045f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F4B352-0B58-40EB-9970-99482B8C1F5D}"/>
</file>

<file path=customXml/itemProps2.xml><?xml version="1.0" encoding="utf-8"?>
<ds:datastoreItem xmlns:ds="http://schemas.openxmlformats.org/officeDocument/2006/customXml" ds:itemID="{BC7D981E-E356-46A2-87E8-E21CF5727882}"/>
</file>

<file path=customXml/itemProps3.xml><?xml version="1.0" encoding="utf-8"?>
<ds:datastoreItem xmlns:ds="http://schemas.openxmlformats.org/officeDocument/2006/customXml" ds:itemID="{1067696E-1876-490B-8558-B76C167E78C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664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Hušek</dc:creator>
  <cp:keywords/>
  <dc:description/>
  <cp:lastModifiedBy>Salamon, Jan</cp:lastModifiedBy>
  <cp:revision>4</cp:revision>
  <dcterms:created xsi:type="dcterms:W3CDTF">2021-02-07T20:46:00Z</dcterms:created>
  <dcterms:modified xsi:type="dcterms:W3CDTF">2022-10-21T06:25:00Z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0x010100A3CEA676E57D9B41880DC1E3C14DD36F</vt:lpwstr>
  </property>
  <property fmtid="{D5CDD505-2E9C-101B-9397-08002B2CF9AE}" pid="3" name="Order">
    <vt:r8>489000</vt:r8>
  </property>
  <property fmtid="{D5CDD505-2E9C-101B-9397-08002B2CF9AE}" pid="4" name="MediaServiceImageTags">
    <vt:lpwstr/>
  </property>
</Properties>
</file>