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5B3" w:rsidRPr="005D2CCA" w:rsidRDefault="007965B3" w:rsidP="005D2CC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1. Základy evoluční biologie, vývoj biologického myšlení, rozvoj biologických oborů</w:t>
      </w:r>
      <w:r w:rsid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, o</w:t>
      </w: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becné vlastnosti organismů</w:t>
      </w:r>
    </w:p>
    <w:p w:rsidR="007965B3" w:rsidRPr="005D2CCA" w:rsidRDefault="007965B3" w:rsidP="005D2CC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2. Viry a </w:t>
      </w:r>
      <w:proofErr w:type="spellStart"/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prokaryotní</w:t>
      </w:r>
      <w:proofErr w:type="spellEnd"/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 organismy</w:t>
      </w:r>
      <w:r w:rsidR="0028578B"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 </w:t>
      </w:r>
    </w:p>
    <w:p w:rsidR="007965B3" w:rsidRPr="005D2CCA" w:rsidRDefault="007965B3" w:rsidP="005D2CC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3. Eukaryotická buňka</w:t>
      </w:r>
      <w:r w:rsidR="00277602"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, rozmnožování buněk</w:t>
      </w:r>
    </w:p>
    <w:p w:rsidR="007965B3" w:rsidRPr="005D2CCA" w:rsidRDefault="007965B3" w:rsidP="005D2CC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4. Rostlinná pletiva </w:t>
      </w:r>
    </w:p>
    <w:p w:rsidR="00AE59E1" w:rsidRPr="005D2CCA" w:rsidRDefault="007965B3" w:rsidP="005D2CC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5. </w:t>
      </w:r>
      <w:r w:rsidR="004F38B1"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Anatomie a fyziologie vegetativních rostlinných orgánů</w:t>
      </w:r>
    </w:p>
    <w:p w:rsidR="007965B3" w:rsidRPr="005D2CCA" w:rsidRDefault="00AE59E1" w:rsidP="005D2CC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   (stavba a funkce kořene, stonku a listu)</w:t>
      </w:r>
    </w:p>
    <w:p w:rsidR="00AE59E1" w:rsidRPr="005D2CCA" w:rsidRDefault="007965B3" w:rsidP="005D2CC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6. </w:t>
      </w:r>
      <w:r w:rsidR="004F38B1"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Anatomie a fyziologie g</w:t>
      </w: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enerativní</w:t>
      </w:r>
      <w:r w:rsidR="004F38B1"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ch</w:t>
      </w: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 </w:t>
      </w:r>
      <w:r w:rsidR="004F38B1"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rostlinných orgánů</w:t>
      </w:r>
      <w:r w:rsidR="00AE59E1"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 </w:t>
      </w:r>
    </w:p>
    <w:p w:rsidR="00AE59E1" w:rsidRPr="005D2CCA" w:rsidRDefault="007965B3" w:rsidP="005D2CC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7. Stélkaté organismy (nižší rostliny, houbové organismy)</w:t>
      </w:r>
    </w:p>
    <w:p w:rsidR="007965B3" w:rsidRPr="005D2CCA" w:rsidRDefault="007965B3" w:rsidP="005D2CC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8. Systém a evoluce vyšších rostlin I – mechorosty, kapraďorosty, rostliny nahosemenné</w:t>
      </w:r>
      <w:r w:rsidR="00AE59E1"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     </w:t>
      </w:r>
    </w:p>
    <w:p w:rsidR="007965B3" w:rsidRPr="005D2CCA" w:rsidRDefault="007965B3" w:rsidP="005D2CC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9. Systém a evoluce vyšších rostlin II – krytosemenné rostliny jednoděložné</w:t>
      </w:r>
    </w:p>
    <w:p w:rsidR="00AE59E1" w:rsidRPr="005D2CCA" w:rsidRDefault="0028578B" w:rsidP="005D2CC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    </w:t>
      </w:r>
      <w:r w:rsidR="007965B3"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a dvouděložné</w:t>
      </w:r>
      <w:r w:rsidR="00AE59E1"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 </w:t>
      </w:r>
    </w:p>
    <w:p w:rsidR="007965B3" w:rsidRPr="005D2CCA" w:rsidRDefault="007965B3" w:rsidP="005D2CC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10. Jednobuněčné organismy</w:t>
      </w:r>
    </w:p>
    <w:p w:rsidR="007965B3" w:rsidRPr="005D2CCA" w:rsidRDefault="007965B3" w:rsidP="005D2CC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11. </w:t>
      </w:r>
      <w:proofErr w:type="spellStart"/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Diblastika</w:t>
      </w:r>
      <w:proofErr w:type="spellEnd"/>
    </w:p>
    <w:p w:rsidR="007965B3" w:rsidRPr="005D2CCA" w:rsidRDefault="007965B3" w:rsidP="005D2CC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12. </w:t>
      </w:r>
      <w:proofErr w:type="spellStart"/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Triblastika</w:t>
      </w:r>
      <w:proofErr w:type="spellEnd"/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 I- hlísti, kroužkovci, měkkýši</w:t>
      </w:r>
    </w:p>
    <w:p w:rsidR="007965B3" w:rsidRPr="005D2CCA" w:rsidRDefault="007965B3" w:rsidP="005D2CC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13. </w:t>
      </w:r>
      <w:proofErr w:type="spellStart"/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Triblastika</w:t>
      </w:r>
      <w:proofErr w:type="spellEnd"/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 II- členovci (bez hmyzu)</w:t>
      </w:r>
    </w:p>
    <w:p w:rsidR="007965B3" w:rsidRPr="005D2CCA" w:rsidRDefault="007965B3" w:rsidP="005D2CC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14. </w:t>
      </w:r>
      <w:proofErr w:type="spellStart"/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Triblastika</w:t>
      </w:r>
      <w:proofErr w:type="spellEnd"/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 III- hmyz</w:t>
      </w:r>
    </w:p>
    <w:p w:rsidR="007965B3" w:rsidRPr="005D2CCA" w:rsidRDefault="007965B3" w:rsidP="005D2CC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15. Strunatci I- kruhoústí, paryby, ryby</w:t>
      </w:r>
    </w:p>
    <w:p w:rsidR="007965B3" w:rsidRPr="005D2CCA" w:rsidRDefault="007965B3" w:rsidP="005D2CC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16. Strunatci II- obojživelníci, plazi</w:t>
      </w:r>
    </w:p>
    <w:p w:rsidR="007965B3" w:rsidRPr="005D2CCA" w:rsidRDefault="007965B3" w:rsidP="005D2CC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17. Strunatci III- ptáci</w:t>
      </w:r>
      <w:r w:rsidR="00277602"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, savci</w:t>
      </w:r>
    </w:p>
    <w:p w:rsidR="007965B3" w:rsidRPr="005D2CCA" w:rsidRDefault="007965B3" w:rsidP="005D2CC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18. </w:t>
      </w:r>
      <w:r w:rsidR="00277602"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Pohybové soustavy člověka</w:t>
      </w:r>
    </w:p>
    <w:p w:rsidR="00277602" w:rsidRPr="005D2CCA" w:rsidRDefault="007965B3" w:rsidP="005D2CC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19. </w:t>
      </w:r>
      <w:r w:rsidR="0028578B"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Dýchací</w:t>
      </w:r>
      <w:r w:rsidR="00277602"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 a cévní soustava člověka</w:t>
      </w:r>
    </w:p>
    <w:p w:rsidR="007965B3" w:rsidRPr="005D2CCA" w:rsidRDefault="007965B3" w:rsidP="005D2CC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20. </w:t>
      </w:r>
      <w:r w:rsidR="00277602"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Soustavy látkové výměny člověka- trávící, vylučovací, krycí</w:t>
      </w:r>
    </w:p>
    <w:p w:rsidR="00277602" w:rsidRPr="005D2CCA" w:rsidRDefault="00277602" w:rsidP="005D2CC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21. Nervová a </w:t>
      </w:r>
      <w:r w:rsidR="0028578B"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smyslová</w:t>
      </w: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 soustava člověka</w:t>
      </w:r>
    </w:p>
    <w:p w:rsidR="00277602" w:rsidRPr="005D2CCA" w:rsidRDefault="00277602" w:rsidP="005D2CC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22. Rozmnožovací a </w:t>
      </w:r>
      <w:r w:rsidR="0028578B"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hormonální </w:t>
      </w: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soustava člověka</w:t>
      </w:r>
    </w:p>
    <w:p w:rsidR="007965B3" w:rsidRPr="005D2CCA" w:rsidRDefault="007965B3" w:rsidP="005D2CC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23. Základy klasické genetiky – pojmy, Mendlovy zákony a jejich aplikace</w:t>
      </w:r>
    </w:p>
    <w:p w:rsidR="007965B3" w:rsidRPr="005D2CCA" w:rsidRDefault="007965B3" w:rsidP="005D2CC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24. Genetika člověka</w:t>
      </w:r>
    </w:p>
    <w:p w:rsidR="005D2CCA" w:rsidRDefault="007965B3" w:rsidP="005D2CC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5D2CCA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25. Základy ekologie</w:t>
      </w:r>
    </w:p>
    <w:p w:rsidR="005D3C69" w:rsidRPr="005D2CCA" w:rsidRDefault="00E62E7A" w:rsidP="005D2CCA">
      <w:pPr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</w:p>
    <w:sectPr w:rsidR="005D3C69" w:rsidRPr="005D2CCA" w:rsidSect="005D2C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CCA" w:rsidRDefault="005D2CCA" w:rsidP="005D2CCA">
      <w:pPr>
        <w:spacing w:after="0" w:line="240" w:lineRule="auto"/>
      </w:pPr>
      <w:r>
        <w:separator/>
      </w:r>
    </w:p>
  </w:endnote>
  <w:endnote w:type="continuationSeparator" w:id="0">
    <w:p w:rsidR="005D2CCA" w:rsidRDefault="005D2CCA" w:rsidP="005D2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ED8" w:rsidRDefault="00394E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ED8" w:rsidRDefault="00394ED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ED8" w:rsidRDefault="00394E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CCA" w:rsidRDefault="005D2CCA" w:rsidP="005D2CCA">
      <w:pPr>
        <w:spacing w:after="0" w:line="240" w:lineRule="auto"/>
      </w:pPr>
      <w:r>
        <w:separator/>
      </w:r>
    </w:p>
  </w:footnote>
  <w:footnote w:type="continuationSeparator" w:id="0">
    <w:p w:rsidR="005D2CCA" w:rsidRDefault="005D2CCA" w:rsidP="005D2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ED8" w:rsidRDefault="00394E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2BA" w:rsidRDefault="00A032BA" w:rsidP="00A032BA">
    <w:pPr>
      <w:pStyle w:val="Nzev"/>
      <w:ind w:left="360"/>
      <w:rPr>
        <w:sz w:val="32"/>
        <w:u w:val="none"/>
      </w:rPr>
    </w:pPr>
    <w:r>
      <w:rPr>
        <w:sz w:val="32"/>
        <w:u w:val="none"/>
      </w:rPr>
      <w:t>Karlínské gymnázium, Praha 8, Pernerova 25</w:t>
    </w:r>
  </w:p>
  <w:p w:rsidR="00A032BA" w:rsidRDefault="00A032BA" w:rsidP="00A032BA">
    <w:pPr>
      <w:pStyle w:val="Podnadpis"/>
    </w:pPr>
  </w:p>
  <w:p w:rsidR="00A032BA" w:rsidRDefault="00A032BA" w:rsidP="00A032BA">
    <w:pPr>
      <w:pStyle w:val="Nzev"/>
      <w:ind w:left="360"/>
      <w:rPr>
        <w:bCs/>
        <w:szCs w:val="28"/>
      </w:rPr>
    </w:pPr>
    <w:r>
      <w:t>Maturitní témata z </w:t>
    </w:r>
    <w:r>
      <w:rPr>
        <w:bCs/>
        <w:szCs w:val="28"/>
      </w:rPr>
      <w:t>biologie</w:t>
    </w:r>
  </w:p>
  <w:p w:rsidR="00A032BA" w:rsidRDefault="00A032BA" w:rsidP="00A032BA">
    <w:pPr>
      <w:pStyle w:val="Podnadpis"/>
    </w:pPr>
  </w:p>
  <w:p w:rsidR="005D2CCA" w:rsidRPr="00A032BA" w:rsidRDefault="005D2CCA" w:rsidP="00A032BA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ED8" w:rsidRDefault="00394ED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5B3"/>
    <w:rsid w:val="000468CF"/>
    <w:rsid w:val="00105075"/>
    <w:rsid w:val="00152902"/>
    <w:rsid w:val="00277602"/>
    <w:rsid w:val="0028578B"/>
    <w:rsid w:val="00394ED8"/>
    <w:rsid w:val="004F38B1"/>
    <w:rsid w:val="005D2CCA"/>
    <w:rsid w:val="005E3F5D"/>
    <w:rsid w:val="007965B3"/>
    <w:rsid w:val="009512B1"/>
    <w:rsid w:val="00A032BA"/>
    <w:rsid w:val="00AA0B48"/>
    <w:rsid w:val="00AE59E1"/>
    <w:rsid w:val="00B1427D"/>
    <w:rsid w:val="00B80345"/>
    <w:rsid w:val="00B864CC"/>
    <w:rsid w:val="00C37D95"/>
    <w:rsid w:val="00CB4057"/>
    <w:rsid w:val="00D63354"/>
    <w:rsid w:val="00D706F4"/>
    <w:rsid w:val="00D9476C"/>
    <w:rsid w:val="00E62E7A"/>
    <w:rsid w:val="00F3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B7959DE"/>
  <w15:docId w15:val="{8B16BD4D-5BF6-413A-98AB-9E03EAC60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86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64C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D2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2CCA"/>
  </w:style>
  <w:style w:type="paragraph" w:styleId="Zpat">
    <w:name w:val="footer"/>
    <w:basedOn w:val="Normln"/>
    <w:link w:val="ZpatChar"/>
    <w:uiPriority w:val="99"/>
    <w:unhideWhenUsed/>
    <w:rsid w:val="005D2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2CCA"/>
  </w:style>
  <w:style w:type="paragraph" w:styleId="Nzev">
    <w:name w:val="Title"/>
    <w:basedOn w:val="Normln"/>
    <w:next w:val="Podnadpis"/>
    <w:link w:val="NzevChar"/>
    <w:qFormat/>
    <w:rsid w:val="005D2CCA"/>
    <w:pPr>
      <w:suppressAutoHyphens/>
      <w:spacing w:after="0" w:line="240" w:lineRule="auto"/>
      <w:ind w:left="708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NzevChar">
    <w:name w:val="Název Char"/>
    <w:basedOn w:val="Standardnpsmoodstavce"/>
    <w:link w:val="Nzev"/>
    <w:rsid w:val="005D2CCA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D2CCA"/>
    <w:pPr>
      <w:numPr>
        <w:ilvl w:val="1"/>
      </w:numPr>
      <w:suppressAutoHyphens/>
      <w:spacing w:after="160" w:line="240" w:lineRule="auto"/>
    </w:pPr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PodnadpisChar">
    <w:name w:val="Podnadpis Char"/>
    <w:basedOn w:val="Standardnpsmoodstavce"/>
    <w:link w:val="Podnadpis"/>
    <w:uiPriority w:val="11"/>
    <w:rsid w:val="005D2CCA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3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Karlínksé gymnázium, Pernerova 273/25, Praha 8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Rezek, Jiří</dc:creator>
  <cp:lastModifiedBy>Salamon, Jan</cp:lastModifiedBy>
  <cp:revision>6</cp:revision>
  <cp:lastPrinted>2019-09-18T11:20:00Z</cp:lastPrinted>
  <dcterms:created xsi:type="dcterms:W3CDTF">2020-08-25T10:57:00Z</dcterms:created>
  <dcterms:modified xsi:type="dcterms:W3CDTF">2022-10-21T06:23:00Z</dcterms:modified>
</cp:coreProperties>
</file>